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79E8" w14:textId="77777777" w:rsidR="00342B0B" w:rsidRDefault="00342B0B" w:rsidP="00342B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Podręczniki na rok szkolny 2023-24</w:t>
      </w:r>
    </w:p>
    <w:p w14:paraId="4E8EC459" w14:textId="77777777" w:rsidR="00342B0B" w:rsidRDefault="00342B0B" w:rsidP="00342B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2583">
        <w:rPr>
          <w:rFonts w:ascii="Times New Roman" w:hAnsi="Times New Roman"/>
          <w:b/>
          <w:sz w:val="24"/>
          <w:szCs w:val="24"/>
        </w:rPr>
        <w:t>Technikum nr 4 w SOSW nr 2 w Wejherowie</w:t>
      </w:r>
    </w:p>
    <w:p w14:paraId="560F68F7" w14:textId="77777777" w:rsidR="00342B0B" w:rsidRPr="00122583" w:rsidRDefault="00342B0B" w:rsidP="00342B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3AB562" w14:textId="77777777" w:rsidR="00342B0B" w:rsidRDefault="00342B0B" w:rsidP="00342B0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50A4">
        <w:rPr>
          <w:rFonts w:ascii="Times New Roman" w:hAnsi="Times New Roman" w:cs="Times New Roman"/>
          <w:b/>
          <w:color w:val="000000"/>
          <w:sz w:val="24"/>
          <w:szCs w:val="24"/>
        </w:rPr>
        <w:t>Technikum Gastronomiczne (5-letnie) na podbudowie szkoły podstawowej</w:t>
      </w:r>
    </w:p>
    <w:p w14:paraId="6F4D286C" w14:textId="77777777" w:rsidR="00342B0B" w:rsidRPr="004F3817" w:rsidRDefault="00342B0B" w:rsidP="00342B0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8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Klasa </w:t>
      </w:r>
      <w:r w:rsidRPr="004F3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 </w:t>
      </w:r>
      <w:proofErr w:type="spellStart"/>
      <w:r w:rsidRPr="004F3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TGPa</w:t>
      </w:r>
      <w:proofErr w:type="spellEnd"/>
      <w:r w:rsidRPr="004F3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 V </w:t>
      </w:r>
      <w:proofErr w:type="spellStart"/>
      <w:r w:rsidRPr="004F3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TGPb</w:t>
      </w:r>
      <w:proofErr w:type="spellEnd"/>
      <w:r w:rsidRPr="004F38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F3817">
        <w:rPr>
          <w:rFonts w:ascii="Times New Roman" w:hAnsi="Times New Roman" w:cs="Times New Roman"/>
          <w:b/>
          <w:color w:val="000000"/>
          <w:sz w:val="24"/>
          <w:szCs w:val="24"/>
        </w:rPr>
        <w:t>Technikum  na rok szkolny 2023/2024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374"/>
        <w:gridCol w:w="3686"/>
        <w:gridCol w:w="2551"/>
      </w:tblGrid>
      <w:tr w:rsidR="00342B0B" w:rsidRPr="00FB2509" w14:paraId="7D517DDA" w14:textId="77777777" w:rsidTr="00C04E2E">
        <w:tc>
          <w:tcPr>
            <w:tcW w:w="456" w:type="dxa"/>
          </w:tcPr>
          <w:p w14:paraId="7E149D6F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4" w:type="dxa"/>
          </w:tcPr>
          <w:p w14:paraId="77E8A23B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B0B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686" w:type="dxa"/>
          </w:tcPr>
          <w:p w14:paraId="32A4BBD4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B0B">
              <w:rPr>
                <w:rFonts w:ascii="Times New Roman" w:hAnsi="Times New Roman" w:cs="Times New Roman"/>
                <w:b/>
              </w:rPr>
              <w:t>Nazwa podręcznika</w:t>
            </w:r>
          </w:p>
        </w:tc>
        <w:tc>
          <w:tcPr>
            <w:tcW w:w="2551" w:type="dxa"/>
          </w:tcPr>
          <w:p w14:paraId="74C67A5F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B0B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342B0B" w:rsidRPr="00905713" w14:paraId="2CBAA96A" w14:textId="77777777" w:rsidTr="00C04E2E">
        <w:tc>
          <w:tcPr>
            <w:tcW w:w="456" w:type="dxa"/>
          </w:tcPr>
          <w:p w14:paraId="3A561167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14:paraId="12E663FA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2B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3686" w:type="dxa"/>
            <w:shd w:val="clear" w:color="auto" w:fill="auto"/>
          </w:tcPr>
          <w:p w14:paraId="2B963335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2B0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“Ponad słowami klasa 4, Joanna Kościerzyńska</w:t>
            </w:r>
          </w:p>
        </w:tc>
        <w:tc>
          <w:tcPr>
            <w:tcW w:w="2551" w:type="dxa"/>
            <w:shd w:val="clear" w:color="auto" w:fill="auto"/>
          </w:tcPr>
          <w:p w14:paraId="3C37335F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B0B">
              <w:rPr>
                <w:rFonts w:ascii="Times New Roman" w:hAnsi="Times New Roman" w:cs="Times New Roman"/>
              </w:rPr>
              <w:t>Nowa Era</w:t>
            </w:r>
          </w:p>
        </w:tc>
      </w:tr>
      <w:tr w:rsidR="00342B0B" w:rsidRPr="00905713" w14:paraId="70E22F79" w14:textId="77777777" w:rsidTr="00C04E2E">
        <w:tc>
          <w:tcPr>
            <w:tcW w:w="456" w:type="dxa"/>
          </w:tcPr>
          <w:p w14:paraId="1002228D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14:paraId="3CF422EF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2B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angielski</w:t>
            </w:r>
          </w:p>
          <w:p w14:paraId="7CED0F00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D656D96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729CD44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14:paraId="09B45EE8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42B0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Kontynuacja podręcznika Oxford Repetytorium maturzysty, D. Borkowska, R. Evans</w:t>
            </w:r>
          </w:p>
        </w:tc>
        <w:tc>
          <w:tcPr>
            <w:tcW w:w="2551" w:type="dxa"/>
            <w:shd w:val="clear" w:color="auto" w:fill="auto"/>
          </w:tcPr>
          <w:p w14:paraId="67A99C68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color w:val="000000" w:themeColor="text1"/>
              </w:rPr>
              <w:t>Oxford University Press</w:t>
            </w:r>
          </w:p>
        </w:tc>
      </w:tr>
      <w:tr w:rsidR="00342B0B" w:rsidRPr="00905713" w14:paraId="4211EC00" w14:textId="77777777" w:rsidTr="00C04E2E">
        <w:tc>
          <w:tcPr>
            <w:tcW w:w="456" w:type="dxa"/>
          </w:tcPr>
          <w:p w14:paraId="3044322A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14:paraId="43453CD1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2B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niemiecki</w:t>
            </w:r>
          </w:p>
          <w:p w14:paraId="523AE34F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82F2F2F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531DD9E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shd w:val="clear" w:color="auto" w:fill="auto"/>
          </w:tcPr>
          <w:p w14:paraId="650FAB12" w14:textId="77777777" w:rsidR="00342B0B" w:rsidRPr="00342B0B" w:rsidRDefault="00342B0B" w:rsidP="00C04E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2B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Kontynuacja podręcznika z klasy IV.</w:t>
            </w:r>
          </w:p>
        </w:tc>
        <w:tc>
          <w:tcPr>
            <w:tcW w:w="2551" w:type="dxa"/>
            <w:shd w:val="clear" w:color="auto" w:fill="auto"/>
          </w:tcPr>
          <w:p w14:paraId="2522C5FB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2B0B" w:rsidRPr="00905713" w14:paraId="7AA00B8C" w14:textId="77777777" w:rsidTr="00C04E2E">
        <w:tc>
          <w:tcPr>
            <w:tcW w:w="456" w:type="dxa"/>
          </w:tcPr>
          <w:p w14:paraId="44979038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2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14:paraId="0584947B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B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Historia</w:t>
            </w:r>
          </w:p>
        </w:tc>
        <w:tc>
          <w:tcPr>
            <w:tcW w:w="3686" w:type="dxa"/>
            <w:shd w:val="clear" w:color="auto" w:fill="auto"/>
          </w:tcPr>
          <w:p w14:paraId="4A40E7E2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B0B">
              <w:rPr>
                <w:rFonts w:ascii="Times New Roman" w:hAnsi="Times New Roman" w:cs="Times New Roman"/>
              </w:rPr>
              <w:t>Tytuł podręcznika zostanie opublikowany w terminie późniejszym</w:t>
            </w:r>
          </w:p>
        </w:tc>
        <w:tc>
          <w:tcPr>
            <w:tcW w:w="2551" w:type="dxa"/>
            <w:shd w:val="clear" w:color="auto" w:fill="auto"/>
          </w:tcPr>
          <w:p w14:paraId="370CA198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B0B" w:rsidRPr="00905713" w14:paraId="154898EE" w14:textId="77777777" w:rsidTr="00C04E2E">
        <w:tc>
          <w:tcPr>
            <w:tcW w:w="456" w:type="dxa"/>
          </w:tcPr>
          <w:p w14:paraId="68E7F710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14:paraId="25FE0EBC" w14:textId="77777777" w:rsidR="00342B0B" w:rsidRPr="00342B0B" w:rsidRDefault="00342B0B" w:rsidP="00C04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42B0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Wiedza o społeczeństwie</w:t>
            </w:r>
          </w:p>
        </w:tc>
        <w:tc>
          <w:tcPr>
            <w:tcW w:w="3686" w:type="dxa"/>
            <w:shd w:val="clear" w:color="auto" w:fill="auto"/>
          </w:tcPr>
          <w:p w14:paraId="1E8807AF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9B7FB1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B0B">
              <w:rPr>
                <w:rFonts w:ascii="Times New Roman" w:hAnsi="Times New Roman" w:cs="Times New Roman"/>
              </w:rPr>
              <w:t xml:space="preserve">Tytuł podręcznika zostanie opublikowany w terminie późniejszym. </w:t>
            </w:r>
          </w:p>
        </w:tc>
        <w:tc>
          <w:tcPr>
            <w:tcW w:w="2551" w:type="dxa"/>
            <w:shd w:val="clear" w:color="auto" w:fill="auto"/>
          </w:tcPr>
          <w:p w14:paraId="5F7E8F34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B0B" w:rsidRPr="00905713" w14:paraId="1B11830D" w14:textId="77777777" w:rsidTr="00C04E2E">
        <w:tc>
          <w:tcPr>
            <w:tcW w:w="456" w:type="dxa"/>
          </w:tcPr>
          <w:p w14:paraId="1D1FB08A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14:paraId="63C45BF2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color w:val="000000" w:themeColor="text1"/>
              </w:rPr>
              <w:t>Matematyka</w:t>
            </w:r>
          </w:p>
        </w:tc>
        <w:tc>
          <w:tcPr>
            <w:tcW w:w="3686" w:type="dxa"/>
            <w:shd w:val="clear" w:color="auto" w:fill="auto"/>
          </w:tcPr>
          <w:p w14:paraId="7F084D7E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color w:val="000000" w:themeColor="text1"/>
              </w:rPr>
              <w:t>Kalendarz maturzysty. Przygotowanie do matury w zakresie podstawowym</w:t>
            </w:r>
          </w:p>
          <w:p w14:paraId="7C91E144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7BEFB5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B0B">
              <w:rPr>
                <w:rFonts w:ascii="Times New Roman" w:hAnsi="Times New Roman" w:cs="Times New Roman"/>
                <w:color w:val="000000" w:themeColor="text1"/>
              </w:rPr>
              <w:t>Matematyka z plusem 4.</w:t>
            </w:r>
            <w:r w:rsidRPr="00342B0B">
              <w:rPr>
                <w:rFonts w:ascii="Times New Roman" w:hAnsi="Times New Roman" w:cs="Times New Roman"/>
              </w:rPr>
              <w:t xml:space="preserve"> Zbiór zadań zakres podstawowy i rozszerzony po szkole podstawowej.</w:t>
            </w:r>
          </w:p>
          <w:p w14:paraId="44A7ABED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</w:rPr>
              <w:t xml:space="preserve"> M. Braun, M. Dobrowolska</w:t>
            </w:r>
          </w:p>
          <w:p w14:paraId="6F7B6D46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6D1C0FE3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B0B">
              <w:rPr>
                <w:rFonts w:ascii="Times New Roman" w:hAnsi="Times New Roman" w:cs="Times New Roman"/>
              </w:rPr>
              <w:t>GWO</w:t>
            </w:r>
          </w:p>
          <w:p w14:paraId="689A623C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B791DC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635446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4F9D6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B0B">
              <w:rPr>
                <w:rFonts w:ascii="Times New Roman" w:hAnsi="Times New Roman" w:cs="Times New Roman"/>
              </w:rPr>
              <w:t>GWO</w:t>
            </w:r>
          </w:p>
        </w:tc>
      </w:tr>
      <w:tr w:rsidR="00342B0B" w:rsidRPr="00905713" w14:paraId="6BACC97D" w14:textId="77777777" w:rsidTr="00C04E2E">
        <w:tc>
          <w:tcPr>
            <w:tcW w:w="456" w:type="dxa"/>
          </w:tcPr>
          <w:p w14:paraId="09DD4A64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2374" w:type="dxa"/>
            <w:shd w:val="clear" w:color="auto" w:fill="auto"/>
            <w:vAlign w:val="bottom"/>
          </w:tcPr>
          <w:p w14:paraId="097B8871" w14:textId="7867CF90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color w:val="000000"/>
              </w:rPr>
              <w:t>Planowanie żywienia człowieka i produkcji gastr</w:t>
            </w:r>
            <w:r>
              <w:rPr>
                <w:rFonts w:ascii="Times New Roman" w:hAnsi="Times New Roman" w:cs="Times New Roman"/>
                <w:color w:val="000000"/>
              </w:rPr>
              <w:t>onomicznej</w:t>
            </w:r>
          </w:p>
        </w:tc>
        <w:tc>
          <w:tcPr>
            <w:tcW w:w="6237" w:type="dxa"/>
            <w:gridSpan w:val="2"/>
            <w:vMerge w:val="restart"/>
            <w:shd w:val="clear" w:color="auto" w:fill="auto"/>
          </w:tcPr>
          <w:p w14:paraId="632E0DAC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CF6948" w14:textId="77777777" w:rsidR="00342B0B" w:rsidRPr="00342B0B" w:rsidRDefault="00342B0B" w:rsidP="00C04E2E">
            <w:pPr>
              <w:pStyle w:val="Nagwek1"/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2B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Organizacja żywienia i usług gastronomicznych. Zasady żywienia. Kwalifikacja HGT.12. Podręcznik do nauki zawodu. Technik żywienia i usług gastronomicznych. Część 1</w:t>
            </w:r>
          </w:p>
          <w:p w14:paraId="4806DB47" w14:textId="77777777" w:rsidR="00342B0B" w:rsidRPr="00342B0B" w:rsidRDefault="00342B0B" w:rsidP="00C04E2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1710D4" w14:textId="77777777" w:rsidR="00342B0B" w:rsidRPr="00342B0B" w:rsidRDefault="00342B0B" w:rsidP="00C04E2E">
            <w:pPr>
              <w:pStyle w:val="Nagwek1"/>
              <w:shd w:val="clear" w:color="auto" w:fill="FFFFFF"/>
              <w:textAlignment w:val="baseline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2B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Organizacja żywienia i usług gastronomicznych. Kwalifikacja HGT.12. Część 2</w:t>
            </w:r>
          </w:p>
          <w:p w14:paraId="71ED6D47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863BF2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B69633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B0B" w:rsidRPr="00905713" w14:paraId="068357C9" w14:textId="77777777" w:rsidTr="00C04E2E">
        <w:tc>
          <w:tcPr>
            <w:tcW w:w="456" w:type="dxa"/>
          </w:tcPr>
          <w:p w14:paraId="5EBAABA2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2374" w:type="dxa"/>
            <w:shd w:val="clear" w:color="auto" w:fill="auto"/>
            <w:vAlign w:val="bottom"/>
          </w:tcPr>
          <w:p w14:paraId="3A573CFE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color w:val="000000"/>
              </w:rPr>
              <w:t>Podstawy żywienia dietetycznego</w:t>
            </w:r>
          </w:p>
        </w:tc>
        <w:tc>
          <w:tcPr>
            <w:tcW w:w="6237" w:type="dxa"/>
            <w:gridSpan w:val="2"/>
            <w:vMerge/>
          </w:tcPr>
          <w:p w14:paraId="3FCBBFA1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2B0B" w:rsidRPr="00905713" w14:paraId="1624EAD8" w14:textId="77777777" w:rsidTr="00C04E2E">
        <w:tc>
          <w:tcPr>
            <w:tcW w:w="456" w:type="dxa"/>
          </w:tcPr>
          <w:p w14:paraId="77CB7AC1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2374" w:type="dxa"/>
            <w:shd w:val="clear" w:color="auto" w:fill="auto"/>
            <w:vAlign w:val="bottom"/>
          </w:tcPr>
          <w:p w14:paraId="54313BEB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color w:val="000000"/>
              </w:rPr>
              <w:t>Usługi gastronomiczne i cateringowe</w:t>
            </w:r>
          </w:p>
        </w:tc>
        <w:tc>
          <w:tcPr>
            <w:tcW w:w="6237" w:type="dxa"/>
            <w:gridSpan w:val="2"/>
            <w:vMerge/>
          </w:tcPr>
          <w:p w14:paraId="7FD47F4F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B0B" w:rsidRPr="00905713" w14:paraId="3FBFCC87" w14:textId="77777777" w:rsidTr="00C04E2E">
        <w:tc>
          <w:tcPr>
            <w:tcW w:w="456" w:type="dxa"/>
          </w:tcPr>
          <w:p w14:paraId="21521EBD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671E9F6" w14:textId="2AFD2433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B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Pracownia planowania żywienia i organizacji produkcji gastr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onomicznej</w:t>
            </w:r>
          </w:p>
        </w:tc>
        <w:tc>
          <w:tcPr>
            <w:tcW w:w="6237" w:type="dxa"/>
            <w:gridSpan w:val="2"/>
            <w:vMerge/>
          </w:tcPr>
          <w:p w14:paraId="3B297023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B0B" w:rsidRPr="00905713" w14:paraId="5DA4C32F" w14:textId="77777777" w:rsidTr="00C04E2E">
        <w:tc>
          <w:tcPr>
            <w:tcW w:w="456" w:type="dxa"/>
          </w:tcPr>
          <w:p w14:paraId="3C161A67" w14:textId="77777777" w:rsidR="00342B0B" w:rsidRPr="00342B0B" w:rsidRDefault="00342B0B" w:rsidP="00C04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2374" w:type="dxa"/>
            <w:shd w:val="clear" w:color="auto" w:fill="auto"/>
            <w:vAlign w:val="bottom"/>
          </w:tcPr>
          <w:p w14:paraId="36FFC692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B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Pracownia usług i obsługi konsumenta</w:t>
            </w:r>
          </w:p>
        </w:tc>
        <w:tc>
          <w:tcPr>
            <w:tcW w:w="6237" w:type="dxa"/>
            <w:gridSpan w:val="2"/>
            <w:vMerge/>
          </w:tcPr>
          <w:p w14:paraId="0D71B120" w14:textId="77777777" w:rsidR="00342B0B" w:rsidRPr="00342B0B" w:rsidRDefault="00342B0B" w:rsidP="00C04E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B0B" w:rsidRPr="00905713" w14:paraId="40F2E735" w14:textId="77777777" w:rsidTr="00C04E2E">
        <w:tc>
          <w:tcPr>
            <w:tcW w:w="456" w:type="dxa"/>
          </w:tcPr>
          <w:p w14:paraId="14E0C283" w14:textId="77777777" w:rsidR="00342B0B" w:rsidRPr="00342B0B" w:rsidRDefault="00342B0B" w:rsidP="00342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2374" w:type="dxa"/>
            <w:shd w:val="clear" w:color="auto" w:fill="auto"/>
          </w:tcPr>
          <w:p w14:paraId="0D92C64D" w14:textId="77777777" w:rsidR="00342B0B" w:rsidRPr="00342B0B" w:rsidRDefault="00342B0B" w:rsidP="00342B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2B0B">
              <w:rPr>
                <w:rFonts w:ascii="Times New Roman" w:hAnsi="Times New Roman" w:cs="Times New Roman"/>
                <w:color w:val="000000" w:themeColor="text1"/>
              </w:rPr>
              <w:t>Religia / etyka</w:t>
            </w:r>
          </w:p>
        </w:tc>
        <w:tc>
          <w:tcPr>
            <w:tcW w:w="3686" w:type="dxa"/>
            <w:shd w:val="clear" w:color="auto" w:fill="auto"/>
          </w:tcPr>
          <w:p w14:paraId="52CE3FFA" w14:textId="0653B7C2" w:rsidR="00342B0B" w:rsidRPr="00342B0B" w:rsidRDefault="00342B0B" w:rsidP="0034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42B0B">
              <w:rPr>
                <w:rFonts w:ascii="Times New Roman" w:hAnsi="Times New Roman" w:cs="Times New Roman"/>
              </w:rPr>
              <w:t>Tytuł podręcznika zostanie opublikowany w terminie późniejszym</w:t>
            </w:r>
          </w:p>
        </w:tc>
        <w:tc>
          <w:tcPr>
            <w:tcW w:w="2551" w:type="dxa"/>
            <w:shd w:val="clear" w:color="auto" w:fill="auto"/>
          </w:tcPr>
          <w:p w14:paraId="4D794903" w14:textId="77777777" w:rsidR="00342B0B" w:rsidRPr="00342B0B" w:rsidRDefault="00342B0B" w:rsidP="0034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42B0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--</w:t>
            </w:r>
          </w:p>
        </w:tc>
      </w:tr>
    </w:tbl>
    <w:p w14:paraId="381ACDA9" w14:textId="77777777" w:rsidR="009A02FF" w:rsidRDefault="009A02FF"/>
    <w:sectPr w:rsidR="009A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0B"/>
    <w:rsid w:val="00342B0B"/>
    <w:rsid w:val="003E1C54"/>
    <w:rsid w:val="009A02FF"/>
    <w:rsid w:val="00C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27C2"/>
  <w15:chartTrackingRefBased/>
  <w15:docId w15:val="{9314E017-5ADC-4205-AF11-74853FA1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B0B"/>
  </w:style>
  <w:style w:type="paragraph" w:styleId="Nagwek1">
    <w:name w:val="heading 1"/>
    <w:basedOn w:val="Normalny"/>
    <w:next w:val="Normalny"/>
    <w:link w:val="Nagwek1Znak"/>
    <w:uiPriority w:val="9"/>
    <w:qFormat/>
    <w:rsid w:val="00342B0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2B0B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Zielinska</dc:creator>
  <cp:keywords/>
  <dc:description/>
  <cp:lastModifiedBy>Izabela Zielinska</cp:lastModifiedBy>
  <cp:revision>1</cp:revision>
  <dcterms:created xsi:type="dcterms:W3CDTF">2023-06-26T16:41:00Z</dcterms:created>
  <dcterms:modified xsi:type="dcterms:W3CDTF">2023-06-26T16:44:00Z</dcterms:modified>
</cp:coreProperties>
</file>