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120E" w14:textId="77777777" w:rsidR="003E6753" w:rsidRDefault="00FD257C" w:rsidP="003E6753">
      <w:pPr>
        <w:jc w:val="center"/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Szkolny plan nauczania </w:t>
      </w:r>
      <w:r w:rsidR="003E6753">
        <w:rPr>
          <w:rFonts w:ascii="Times New Roman" w:hAnsi="Times New Roman"/>
          <w:b/>
          <w:sz w:val="24"/>
          <w:szCs w:val="24"/>
        </w:rPr>
        <w:t>Szkoła Przysposabiającą do Pracy</w:t>
      </w:r>
      <w:r w:rsidRPr="00873D39">
        <w:rPr>
          <w:rFonts w:ascii="Times New Roman" w:hAnsi="Times New Roman"/>
          <w:b/>
          <w:sz w:val="24"/>
          <w:szCs w:val="24"/>
        </w:rPr>
        <w:t xml:space="preserve"> w SOSW nr 2 </w:t>
      </w:r>
    </w:p>
    <w:p w14:paraId="336541BD" w14:textId="284728FC" w:rsidR="00FD257C" w:rsidRPr="00873D39" w:rsidRDefault="00FD257C" w:rsidP="003E6753">
      <w:pPr>
        <w:jc w:val="center"/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>w Wejherowie</w:t>
      </w:r>
    </w:p>
    <w:p w14:paraId="4E97C60D" w14:textId="73822F47" w:rsidR="00FD257C" w:rsidRDefault="00FD257C" w:rsidP="00FD257C">
      <w:pPr>
        <w:rPr>
          <w:rFonts w:ascii="Times New Roman" w:hAnsi="Times New Roman"/>
          <w:b/>
          <w:sz w:val="24"/>
          <w:szCs w:val="24"/>
        </w:rPr>
      </w:pPr>
      <w:r w:rsidRPr="00873D39">
        <w:rPr>
          <w:rFonts w:ascii="Times New Roman" w:hAnsi="Times New Roman"/>
          <w:b/>
          <w:sz w:val="24"/>
          <w:szCs w:val="24"/>
        </w:rPr>
        <w:t xml:space="preserve">Zawód: </w:t>
      </w:r>
      <w:r w:rsidR="003E6753">
        <w:rPr>
          <w:rFonts w:ascii="Times New Roman" w:hAnsi="Times New Roman"/>
          <w:b/>
          <w:sz w:val="24"/>
          <w:szCs w:val="24"/>
        </w:rPr>
        <w:t>Przysposobienie do Pracy</w:t>
      </w:r>
    </w:p>
    <w:p w14:paraId="2F95CB1F" w14:textId="7D4D7A00" w:rsidR="00FD257C" w:rsidRDefault="00FD257C" w:rsidP="00FD25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89"/>
        <w:gridCol w:w="4290"/>
        <w:gridCol w:w="2527"/>
      </w:tblGrid>
      <w:tr w:rsidR="00FD257C" w:rsidRPr="00080337" w14:paraId="3E260E83" w14:textId="77777777" w:rsidTr="00215EA1">
        <w:tc>
          <w:tcPr>
            <w:tcW w:w="456" w:type="dxa"/>
          </w:tcPr>
          <w:p w14:paraId="209E3B68" w14:textId="77777777"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14:paraId="7159C1C5" w14:textId="77777777"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90" w:type="dxa"/>
          </w:tcPr>
          <w:p w14:paraId="1B6B9D3A" w14:textId="77777777"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Nazwa podręcznika</w:t>
            </w:r>
          </w:p>
        </w:tc>
        <w:tc>
          <w:tcPr>
            <w:tcW w:w="2527" w:type="dxa"/>
          </w:tcPr>
          <w:p w14:paraId="0A7B7AE3" w14:textId="77777777" w:rsidR="00FD257C" w:rsidRPr="00080337" w:rsidRDefault="00FD257C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F6B9F" w:rsidRPr="00080337" w14:paraId="2FC49A34" w14:textId="77777777" w:rsidTr="00F56E16">
        <w:trPr>
          <w:trHeight w:val="2990"/>
        </w:trPr>
        <w:tc>
          <w:tcPr>
            <w:tcW w:w="456" w:type="dxa"/>
          </w:tcPr>
          <w:p w14:paraId="07C39281" w14:textId="7F386AE2" w:rsidR="000F6B9F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326968EC" w14:textId="10EAF34A" w:rsidR="000F6B9F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41149" w14:textId="0597E83A" w:rsidR="000F6B9F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1A770" w14:textId="77777777" w:rsidR="000F6B9F" w:rsidRPr="00080337" w:rsidRDefault="000F6B9F" w:rsidP="000F6B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78C55" w14:textId="74D80440" w:rsidR="000F6B9F" w:rsidRPr="00080337" w:rsidRDefault="000F6B9F" w:rsidP="00215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147590EF" w14:textId="15B89F4E" w:rsidR="000F6B9F" w:rsidRDefault="000F6B9F" w:rsidP="00215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Funkcjonowanie osobiste i społeczne</w:t>
            </w:r>
          </w:p>
          <w:p w14:paraId="66C424B6" w14:textId="0DC14EDC" w:rsidR="000F6B9F" w:rsidRDefault="000F6B9F" w:rsidP="00215E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BFB013F" w14:textId="77777777" w:rsidR="000F6B9F" w:rsidRPr="00080337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9F836E" w14:textId="7D45D93E" w:rsidR="000F6B9F" w:rsidRPr="00080337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komunikowanie się</w:t>
            </w:r>
          </w:p>
        </w:tc>
        <w:tc>
          <w:tcPr>
            <w:tcW w:w="4290" w:type="dxa"/>
          </w:tcPr>
          <w:p w14:paraId="588B4830" w14:textId="182C1B95"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Lidia Klaro – Celej, Barbara Szostak</w:t>
            </w:r>
          </w:p>
          <w:p w14:paraId="6F2AE7C3" w14:textId="1FB02EDE"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Tacy sami, ale inni – Kart Pracy.</w:t>
            </w:r>
          </w:p>
          <w:p w14:paraId="4502BD1C" w14:textId="77777777" w:rsidR="000F6B9F" w:rsidRPr="003E6753" w:rsidRDefault="000F6B9F" w:rsidP="003E67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62608137" w14:textId="3C720002"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Lidia Klaro – Celej, Barbara Szostak</w:t>
            </w:r>
          </w:p>
          <w:p w14:paraId="7C7722AA" w14:textId="007EEF97"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Aktywny społecznie – Karty pracy.</w:t>
            </w:r>
          </w:p>
          <w:p w14:paraId="20BA3738" w14:textId="77777777"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9BCDA95" w14:textId="6C27A848"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Lidia Klaro – Celej, Barbara Szostak</w:t>
            </w:r>
          </w:p>
          <w:p w14:paraId="486FCD30" w14:textId="22E51E23"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Aktywni zawodowo, Karty pracy</w:t>
            </w:r>
          </w:p>
          <w:p w14:paraId="4AC1EBEF" w14:textId="77777777" w:rsidR="000F6B9F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73494F2B" w14:textId="4ACFD9B6" w:rsidR="000F6B9F" w:rsidRDefault="000F6B9F" w:rsidP="003E6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Izabela Fornalik, Katarzyna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Pachniewska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Joanna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Płuska</w:t>
            </w:r>
            <w:proofErr w:type="spellEnd"/>
          </w:p>
          <w:p w14:paraId="0E55B4F7" w14:textId="67300EE0" w:rsidR="000F6B9F" w:rsidRPr="003E6753" w:rsidRDefault="000F6B9F" w:rsidP="003E6753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Poznać i zrozumieć uczucia. Nasz wewnętrzny świat – Karty pracy.</w:t>
            </w:r>
          </w:p>
        </w:tc>
        <w:tc>
          <w:tcPr>
            <w:tcW w:w="2527" w:type="dxa"/>
          </w:tcPr>
          <w:p w14:paraId="1057B2B9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  <w:p w14:paraId="59C42D83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7D0E54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CD91A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8D89F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  <w:p w14:paraId="15E46D62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EC23EC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D8DD0B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8FAA73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  <w:p w14:paraId="27A98C9F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176C6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CC88D" w14:textId="77777777" w:rsidR="000F6B9F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C166A" w14:textId="11C932FD" w:rsidR="000F6B9F" w:rsidRPr="00080337" w:rsidRDefault="000F6B9F" w:rsidP="00215E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Pewny Start</w:t>
            </w:r>
          </w:p>
        </w:tc>
      </w:tr>
    </w:tbl>
    <w:p w14:paraId="54FB5F95" w14:textId="77777777" w:rsidR="00FD257C" w:rsidRDefault="00FD257C" w:rsidP="00FD257C"/>
    <w:p w14:paraId="4A8EBF81" w14:textId="77777777" w:rsidR="00FD257C" w:rsidRPr="00EB454F" w:rsidRDefault="00FD257C" w:rsidP="00FD257C">
      <w:pPr>
        <w:rPr>
          <w:rFonts w:ascii="Times New Roman" w:hAnsi="Times New Roman"/>
          <w:sz w:val="20"/>
          <w:szCs w:val="20"/>
        </w:rPr>
      </w:pPr>
      <w:r w:rsidRPr="00EB454F">
        <w:rPr>
          <w:rFonts w:ascii="Times New Roman" w:hAnsi="Times New Roman"/>
          <w:sz w:val="20"/>
          <w:szCs w:val="20"/>
        </w:rPr>
        <w:t>Z pozostałych przedmiotów nauczyciel prowadzący przygotowuje materiały dydaktyczne dla uczniów.</w:t>
      </w:r>
    </w:p>
    <w:p w14:paraId="352E65ED" w14:textId="77777777" w:rsidR="00FD257C" w:rsidRDefault="00FD257C"/>
    <w:sectPr w:rsidR="00FD257C" w:rsidSect="00EA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B7A"/>
    <w:multiLevelType w:val="hybridMultilevel"/>
    <w:tmpl w:val="12D6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C"/>
    <w:rsid w:val="000F6B9F"/>
    <w:rsid w:val="001024E4"/>
    <w:rsid w:val="00173E64"/>
    <w:rsid w:val="002C530B"/>
    <w:rsid w:val="003E6753"/>
    <w:rsid w:val="007348B3"/>
    <w:rsid w:val="009D28FD"/>
    <w:rsid w:val="00B72BCF"/>
    <w:rsid w:val="00D73F1F"/>
    <w:rsid w:val="00FD257C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8F39D"/>
  <w15:chartTrackingRefBased/>
  <w15:docId w15:val="{7256AF2E-3DD4-604F-9901-E09361BC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7C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D2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D25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3E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Gleske</dc:creator>
  <cp:keywords/>
  <dc:description/>
  <cp:lastModifiedBy>Przemysław Gleske</cp:lastModifiedBy>
  <cp:revision>10</cp:revision>
  <dcterms:created xsi:type="dcterms:W3CDTF">2021-07-01T16:53:00Z</dcterms:created>
  <dcterms:modified xsi:type="dcterms:W3CDTF">2021-10-13T11:22:00Z</dcterms:modified>
</cp:coreProperties>
</file>