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61" w:rsidRPr="00F20961" w:rsidRDefault="00C3418E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 xml:space="preserve">Załącznik nr </w:t>
      </w:r>
      <w:r w:rsidR="000A2DED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1</w:t>
      </w:r>
    </w:p>
    <w:p w:rsidR="00F20961" w:rsidRPr="00F20961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</w:pPr>
      <w:r w:rsidRPr="00F20961"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  <w:t xml:space="preserve">do zapytania ofertowego </w:t>
      </w:r>
    </w:p>
    <w:p w:rsidR="00F20961" w:rsidRPr="00F20961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34037A" w:rsidRDefault="0034037A" w:rsidP="008078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515E6" w:rsidRDefault="009515E6" w:rsidP="0080780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515E6" w:rsidRPr="009515E6" w:rsidRDefault="009515E6" w:rsidP="008078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15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Szczegółowy opis zamówienia.</w:t>
      </w:r>
    </w:p>
    <w:p w:rsidR="004A25F1" w:rsidRDefault="004A25F1" w:rsidP="004A25F1">
      <w:pPr>
        <w:jc w:val="both"/>
        <w:rPr>
          <w:b/>
        </w:rPr>
      </w:pPr>
    </w:p>
    <w:p w:rsidR="004A25F1" w:rsidRPr="00C73E7A" w:rsidRDefault="00FB358F" w:rsidP="004A25F1">
      <w:pPr>
        <w:jc w:val="both"/>
      </w:pPr>
      <w:r>
        <w:t>Przedmiotem zamówienia jest ś</w:t>
      </w:r>
      <w:r w:rsidR="004A25F1" w:rsidRPr="00C73E7A">
        <w:t xml:space="preserve">wiadczenie usługi polegającej na </w:t>
      </w:r>
      <w:r w:rsidR="004A25F1" w:rsidRPr="00FF1B7D">
        <w:rPr>
          <w:u w:val="single"/>
        </w:rPr>
        <w:t>bieżącej obsłudze prawnej</w:t>
      </w:r>
      <w:r w:rsidR="004A25F1" w:rsidRPr="00C73E7A">
        <w:t xml:space="preserve"> we wszystkich kwestiach prawnych, wynikających z działalności Zamawiającego, w szczególności: </w:t>
      </w:r>
    </w:p>
    <w:p w:rsidR="004A25F1" w:rsidRPr="00C73E7A" w:rsidRDefault="004A25F1" w:rsidP="004A25F1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C73E7A">
        <w:t>bieżące udzielanie porad prawnych, dokonywanie interpretacji prawa oraz udzielanie wyjaśnień w zakresie stosowania prawa,</w:t>
      </w:r>
    </w:p>
    <w:p w:rsidR="004A25F1" w:rsidRPr="00C73E7A" w:rsidRDefault="004A25F1" w:rsidP="004A25F1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C73E7A">
        <w:t>informowanie Zamawiającego o zmianach w przepisach prawnych dotyczących jego działalności,</w:t>
      </w:r>
    </w:p>
    <w:p w:rsidR="004A25F1" w:rsidRPr="00C73E7A" w:rsidRDefault="004A25F1" w:rsidP="004A25F1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C73E7A">
        <w:t>wydawanie na piśmie opinii prawnych, w terminie do dwóch dni roboczych od daty otrzymania od Zamawiającego zlecenia opinii (dopuszcza się zlecenie jak również dostarczenie opinii drogą mailową); opinia powinna zawierać co najmniej:</w:t>
      </w:r>
    </w:p>
    <w:p w:rsidR="004A25F1" w:rsidRPr="00C73E7A" w:rsidRDefault="004A25F1" w:rsidP="004A25F1">
      <w:pPr>
        <w:numPr>
          <w:ilvl w:val="1"/>
          <w:numId w:val="3"/>
        </w:numPr>
        <w:spacing w:after="0" w:line="240" w:lineRule="auto"/>
        <w:ind w:left="0" w:firstLine="0"/>
        <w:jc w:val="both"/>
      </w:pPr>
      <w:r w:rsidRPr="00C73E7A">
        <w:t>analizę stanu prawnego,</w:t>
      </w:r>
    </w:p>
    <w:p w:rsidR="004A25F1" w:rsidRPr="00C73E7A" w:rsidRDefault="004A25F1" w:rsidP="004A25F1">
      <w:pPr>
        <w:numPr>
          <w:ilvl w:val="1"/>
          <w:numId w:val="3"/>
        </w:numPr>
        <w:spacing w:after="0" w:line="240" w:lineRule="auto"/>
        <w:ind w:left="0" w:firstLine="0"/>
        <w:jc w:val="both"/>
      </w:pPr>
      <w:r w:rsidRPr="00C73E7A">
        <w:t xml:space="preserve">konkluzję zawierającą prawidłowe, zdaniem opiniującego, rozwiązanie. </w:t>
      </w:r>
    </w:p>
    <w:p w:rsidR="004A25F1" w:rsidRPr="00C73E7A" w:rsidRDefault="004A25F1" w:rsidP="001B0D37">
      <w:pPr>
        <w:spacing w:after="0" w:line="240" w:lineRule="auto"/>
        <w:jc w:val="both"/>
      </w:pPr>
      <w:r w:rsidRPr="00C73E7A">
        <w:t>W szczególnie uzasadnionych wypadkach termin sporządzenia opinii prawnej lub zaopiniowania aktu prawa miejscowego może ulec skróceniu do jednego dnia na wniosek Zamawiającego.</w:t>
      </w:r>
    </w:p>
    <w:p w:rsidR="004A25F1" w:rsidRPr="00C73E7A" w:rsidRDefault="00E95B6B" w:rsidP="001B0D37">
      <w:pPr>
        <w:numPr>
          <w:ilvl w:val="0"/>
          <w:numId w:val="3"/>
        </w:numPr>
        <w:spacing w:after="0" w:line="240" w:lineRule="auto"/>
        <w:ind w:left="0" w:firstLine="0"/>
        <w:jc w:val="both"/>
      </w:pPr>
      <w:r>
        <w:t xml:space="preserve">uzgadnianie, opiniowanie </w:t>
      </w:r>
      <w:r w:rsidR="004A25F1" w:rsidRPr="00C73E7A">
        <w:t>dokumentów takich jak: umowy, aneksy, zarządzenia, regulaminy, instrukcje itp.,</w:t>
      </w:r>
    </w:p>
    <w:p w:rsidR="004A25F1" w:rsidRPr="00C73E7A" w:rsidRDefault="004A25F1" w:rsidP="004A25F1">
      <w:pPr>
        <w:numPr>
          <w:ilvl w:val="0"/>
          <w:numId w:val="3"/>
        </w:numPr>
        <w:spacing w:after="0" w:line="240" w:lineRule="auto"/>
        <w:ind w:left="0" w:firstLine="0"/>
        <w:jc w:val="both"/>
      </w:pPr>
      <w:r w:rsidRPr="00C73E7A">
        <w:t>występowanie w charakterze pełnomocnika jednostki w postępowaniach sądowych, administracyjnych oraz przed innymi organami orzekającymi,</w:t>
      </w:r>
    </w:p>
    <w:p w:rsidR="004A25F1" w:rsidRPr="001B0D37" w:rsidRDefault="004A25F1" w:rsidP="004A25F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</w:rPr>
      </w:pPr>
      <w:r w:rsidRPr="001B0D37">
        <w:rPr>
          <w:rFonts w:cstheme="minorHAnsi"/>
        </w:rPr>
        <w:t>zapewnienie prowadzenia i reprezentacji we wszystkich sprawach będących w toku postępowań sądowych, administracyjnych lub innych, jak również i tych rozpoczętych przed udzieleniem zamówienia,</w:t>
      </w:r>
    </w:p>
    <w:p w:rsidR="004A25F1" w:rsidRPr="001B0D37" w:rsidRDefault="004A25F1" w:rsidP="004A25F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cstheme="minorHAnsi"/>
        </w:rPr>
      </w:pPr>
      <w:r w:rsidRPr="001B0D37">
        <w:rPr>
          <w:rFonts w:cstheme="minorHAnsi"/>
        </w:rPr>
        <w:t>przygotowywanie pozwów i pism procesowych,</w:t>
      </w:r>
    </w:p>
    <w:p w:rsidR="001B0D37" w:rsidRDefault="001B0D37" w:rsidP="001B0D37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1B0D37" w:rsidRDefault="009515E6" w:rsidP="001B0D37">
      <w:pPr>
        <w:spacing w:after="0" w:line="240" w:lineRule="auto"/>
        <w:ind w:firstLine="708"/>
        <w:jc w:val="both"/>
        <w:rPr>
          <w:rFonts w:cstheme="minorHAnsi"/>
        </w:rPr>
      </w:pPr>
      <w:r w:rsidRPr="001B0D37">
        <w:rPr>
          <w:rFonts w:eastAsia="Times New Roman" w:cstheme="minorHAnsi"/>
          <w:lang w:eastAsia="pl-PL"/>
        </w:rPr>
        <w:t>W ramach obsługi prawnej Wykonawca będzie świadczył usługi poza siedzibą Ośrodka w wymiarze 6 godzin tygodniowo, przy czym w razie wystąpienia takiej konieczności Wykonawca będzie świadczył usługi uczestniczył w spotkaniach w siedzibie Ośrodka, w terminie ustalonym uprzednio przez Zamawiającego.</w:t>
      </w:r>
    </w:p>
    <w:p w:rsidR="009515E6" w:rsidRPr="001B0D37" w:rsidRDefault="009515E6" w:rsidP="001B0D37">
      <w:pPr>
        <w:spacing w:after="0" w:line="240" w:lineRule="auto"/>
        <w:ind w:firstLine="708"/>
        <w:jc w:val="both"/>
        <w:rPr>
          <w:rFonts w:cstheme="minorHAnsi"/>
        </w:rPr>
      </w:pPr>
      <w:r w:rsidRPr="001B0D37">
        <w:rPr>
          <w:rFonts w:eastAsia="Times New Roman" w:cstheme="minorHAnsi"/>
          <w:lang w:eastAsia="pl-PL"/>
        </w:rPr>
        <w:t>Zgłoszenie pytań lub problemów przez Zamawiającego będzie następowało w formie poczty elektronicznej lub telefonicznie. W takiej też</w:t>
      </w:r>
      <w:r w:rsidR="00C41C23" w:rsidRPr="001B0D37">
        <w:rPr>
          <w:rFonts w:eastAsia="Times New Roman" w:cstheme="minorHAnsi"/>
          <w:lang w:eastAsia="pl-PL"/>
        </w:rPr>
        <w:t xml:space="preserve"> formie udzielone będą odpowiedzi i przesyłane opracowania przez Wykonawcę do Zamawiającego z wyjątkiem pism, opinii innych dokumentów, których uzyskanie w formie pisemnej jest niezbędne dla Ośrodka w terminie maksymalnie 3 dni.  </w:t>
      </w:r>
    </w:p>
    <w:sectPr w:rsidR="009515E6" w:rsidRPr="001B0D37" w:rsidSect="0080780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B8" w:rsidRDefault="002E61B8" w:rsidP="00F20961">
      <w:pPr>
        <w:spacing w:after="0" w:line="240" w:lineRule="auto"/>
      </w:pPr>
      <w:r>
        <w:separator/>
      </w:r>
    </w:p>
  </w:endnote>
  <w:endnote w:type="continuationSeparator" w:id="0">
    <w:p w:rsidR="002E61B8" w:rsidRDefault="002E61B8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B8" w:rsidRDefault="002E61B8" w:rsidP="00F20961">
      <w:pPr>
        <w:spacing w:after="0" w:line="240" w:lineRule="auto"/>
      </w:pPr>
      <w:r>
        <w:separator/>
      </w:r>
    </w:p>
  </w:footnote>
  <w:footnote w:type="continuationSeparator" w:id="0">
    <w:p w:rsidR="002E61B8" w:rsidRDefault="002E61B8" w:rsidP="00F2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81E"/>
    <w:multiLevelType w:val="hybridMultilevel"/>
    <w:tmpl w:val="4064D1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DA437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340"/>
    <w:multiLevelType w:val="hybridMultilevel"/>
    <w:tmpl w:val="F6745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0961"/>
    <w:rsid w:val="0001185D"/>
    <w:rsid w:val="00012572"/>
    <w:rsid w:val="00035BCB"/>
    <w:rsid w:val="00042F1C"/>
    <w:rsid w:val="000626CB"/>
    <w:rsid w:val="00076479"/>
    <w:rsid w:val="000A2381"/>
    <w:rsid w:val="000A2DED"/>
    <w:rsid w:val="000C4421"/>
    <w:rsid w:val="000E6FF1"/>
    <w:rsid w:val="000F0E92"/>
    <w:rsid w:val="001050D6"/>
    <w:rsid w:val="0015030E"/>
    <w:rsid w:val="0016563D"/>
    <w:rsid w:val="00183E8A"/>
    <w:rsid w:val="001B0D37"/>
    <w:rsid w:val="001B268E"/>
    <w:rsid w:val="002A0E44"/>
    <w:rsid w:val="002D2222"/>
    <w:rsid w:val="002E03E6"/>
    <w:rsid w:val="002E21A7"/>
    <w:rsid w:val="002E61B8"/>
    <w:rsid w:val="0034037A"/>
    <w:rsid w:val="003E2B00"/>
    <w:rsid w:val="004303BA"/>
    <w:rsid w:val="004446C8"/>
    <w:rsid w:val="004A2019"/>
    <w:rsid w:val="004A25F1"/>
    <w:rsid w:val="005752AA"/>
    <w:rsid w:val="00587DDB"/>
    <w:rsid w:val="005C56E4"/>
    <w:rsid w:val="005F736E"/>
    <w:rsid w:val="0061389A"/>
    <w:rsid w:val="00634FB4"/>
    <w:rsid w:val="006C61FD"/>
    <w:rsid w:val="007470D5"/>
    <w:rsid w:val="00776933"/>
    <w:rsid w:val="007D26CD"/>
    <w:rsid w:val="007F253A"/>
    <w:rsid w:val="007F6B5B"/>
    <w:rsid w:val="00801F2C"/>
    <w:rsid w:val="00807800"/>
    <w:rsid w:val="00847928"/>
    <w:rsid w:val="009515E6"/>
    <w:rsid w:val="00974C73"/>
    <w:rsid w:val="00A3642B"/>
    <w:rsid w:val="00A86D76"/>
    <w:rsid w:val="00AE27A6"/>
    <w:rsid w:val="00AE2BFE"/>
    <w:rsid w:val="00B3624E"/>
    <w:rsid w:val="00B44532"/>
    <w:rsid w:val="00B702F0"/>
    <w:rsid w:val="00C3418E"/>
    <w:rsid w:val="00C41C23"/>
    <w:rsid w:val="00C6112C"/>
    <w:rsid w:val="00C7583E"/>
    <w:rsid w:val="00CA1B6C"/>
    <w:rsid w:val="00CD1A57"/>
    <w:rsid w:val="00CE0CB5"/>
    <w:rsid w:val="00D0151E"/>
    <w:rsid w:val="00D41D30"/>
    <w:rsid w:val="00D70246"/>
    <w:rsid w:val="00D838DF"/>
    <w:rsid w:val="00DB3E62"/>
    <w:rsid w:val="00DD65CC"/>
    <w:rsid w:val="00E14909"/>
    <w:rsid w:val="00E2403E"/>
    <w:rsid w:val="00E42853"/>
    <w:rsid w:val="00E560E9"/>
    <w:rsid w:val="00E95B6B"/>
    <w:rsid w:val="00EE17EF"/>
    <w:rsid w:val="00F07576"/>
    <w:rsid w:val="00F178F4"/>
    <w:rsid w:val="00F20961"/>
    <w:rsid w:val="00F571A9"/>
    <w:rsid w:val="00F84E21"/>
    <w:rsid w:val="00F942A5"/>
    <w:rsid w:val="00FA17AF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AFD435-3CBB-4C1C-9FD1-CAEDCE27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6</cp:revision>
  <cp:lastPrinted>2024-02-20T07:19:00Z</cp:lastPrinted>
  <dcterms:created xsi:type="dcterms:W3CDTF">2024-02-02T09:43:00Z</dcterms:created>
  <dcterms:modified xsi:type="dcterms:W3CDTF">2024-02-20T11:45:00Z</dcterms:modified>
</cp:coreProperties>
</file>