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7EC" w:rsidRPr="00C6494C" w:rsidRDefault="00CE47A7" w:rsidP="00771040">
      <w:pPr>
        <w:rPr>
          <w:rFonts w:asciiTheme="minorHAnsi" w:hAnsiTheme="minorHAnsi" w:cstheme="minorHAnsi"/>
          <w:b/>
          <w:caps/>
          <w:shd w:val="clear" w:color="auto" w:fill="FFFFFF"/>
        </w:rPr>
      </w:pPr>
      <w:r>
        <w:rPr>
          <w:rFonts w:asciiTheme="minorHAnsi" w:hAnsiTheme="minorHAnsi" w:cstheme="minorHAnsi"/>
          <w:b/>
          <w:caps/>
          <w:shd w:val="clear" w:color="auto" w:fill="FFFFFF"/>
        </w:rPr>
        <w:t xml:space="preserve">Obowiązek </w:t>
      </w:r>
      <w:r w:rsidR="005A54C3">
        <w:rPr>
          <w:rFonts w:asciiTheme="minorHAnsi" w:hAnsiTheme="minorHAnsi" w:cstheme="minorHAnsi"/>
          <w:b/>
          <w:caps/>
          <w:shd w:val="clear" w:color="auto" w:fill="FFFFFF"/>
        </w:rPr>
        <w:t xml:space="preserve">informacyjny </w:t>
      </w:r>
      <w:bookmarkStart w:id="0" w:name="_GoBack"/>
      <w:bookmarkEnd w:id="0"/>
      <w:r>
        <w:rPr>
          <w:rFonts w:asciiTheme="minorHAnsi" w:hAnsiTheme="minorHAnsi" w:cstheme="minorHAnsi"/>
          <w:b/>
          <w:caps/>
          <w:shd w:val="clear" w:color="auto" w:fill="FFFFFF"/>
        </w:rPr>
        <w:t>PRACODAWCY DLA PRACOWNIKA</w:t>
      </w:r>
    </w:p>
    <w:p w:rsidR="00D557EC" w:rsidRPr="00697CDB" w:rsidRDefault="00D557EC" w:rsidP="00D557EC">
      <w:pPr>
        <w:spacing w:after="0" w:line="240" w:lineRule="auto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  <w:bookmarkStart w:id="1" w:name="_Hlk515351492"/>
      <w:r w:rsidRPr="00697CDB">
        <w:rPr>
          <w:rFonts w:asciiTheme="minorHAnsi" w:hAnsiTheme="minorHAnsi" w:cstheme="minorHAnsi"/>
          <w:color w:val="404040"/>
          <w:shd w:val="clear" w:color="auto" w:fill="FFFFFF"/>
        </w:rPr>
        <w:t xml:space="preserve">Na podstawie art. 13 </w:t>
      </w:r>
      <w:r w:rsidRPr="00697CDB">
        <w:rPr>
          <w:rFonts w:asciiTheme="minorHAnsi" w:hAnsiTheme="minorHAnsi" w:cstheme="minorHAnsi"/>
          <w:bCs/>
          <w:iCs/>
          <w:color w:val="404040"/>
          <w:shd w:val="clear" w:color="auto" w:fill="FFFFFF"/>
        </w:rPr>
        <w:t>Rozporządzenia Parlamentu Europejskiego i Rady</w:t>
      </w:r>
      <w:r w:rsidRPr="00697CDB">
        <w:rPr>
          <w:rFonts w:asciiTheme="minorHAnsi" w:hAnsiTheme="minorHAnsi" w:cstheme="minorHAnsi"/>
          <w:color w:val="404040"/>
          <w:shd w:val="clear" w:color="auto" w:fill="FFFFFF"/>
        </w:rPr>
        <w:t xml:space="preserve"> (UE) 2016/679 z dnia 27 kwietnia 2016 roku w sprawie ochrony osób fizycznych w związku z przetwarzaniem danych osobowych i w sprawie swobodnego przepływu takich danych oraz uchylenia dyrektywy 95/46/WE (RODO), informujemy że:</w:t>
      </w:r>
    </w:p>
    <w:p w:rsidR="009678BB" w:rsidRPr="00697CDB" w:rsidRDefault="00D557EC" w:rsidP="00D557E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  <w:r w:rsidRPr="00697CDB">
        <w:rPr>
          <w:rFonts w:asciiTheme="minorHAnsi" w:hAnsiTheme="minorHAnsi" w:cstheme="minorHAnsi"/>
          <w:color w:val="404040"/>
          <w:shd w:val="clear" w:color="auto" w:fill="FFFFFF"/>
        </w:rPr>
        <w:t>A</w:t>
      </w:r>
      <w:r w:rsidR="009678BB" w:rsidRPr="00697CDB">
        <w:rPr>
          <w:rFonts w:asciiTheme="minorHAnsi" w:hAnsiTheme="minorHAnsi" w:cstheme="minorHAnsi"/>
          <w:color w:val="404040"/>
          <w:shd w:val="clear" w:color="auto" w:fill="FFFFFF"/>
        </w:rPr>
        <w:t xml:space="preserve">dministratorem </w:t>
      </w:r>
      <w:r w:rsidR="00CE47A7">
        <w:rPr>
          <w:rFonts w:asciiTheme="minorHAnsi" w:hAnsiTheme="minorHAnsi" w:cstheme="minorHAnsi"/>
          <w:color w:val="404040"/>
          <w:shd w:val="clear" w:color="auto" w:fill="FFFFFF"/>
        </w:rPr>
        <w:t>Pani/Pana</w:t>
      </w:r>
      <w:r w:rsidR="009678BB" w:rsidRPr="00697CDB">
        <w:rPr>
          <w:rFonts w:asciiTheme="minorHAnsi" w:hAnsiTheme="minorHAnsi" w:cstheme="minorHAnsi"/>
          <w:color w:val="404040"/>
          <w:shd w:val="clear" w:color="auto" w:fill="FFFFFF"/>
        </w:rPr>
        <w:t xml:space="preserve"> danych jest</w:t>
      </w:r>
      <w:r w:rsidRPr="00697CDB">
        <w:rPr>
          <w:rFonts w:asciiTheme="minorHAnsi" w:hAnsiTheme="minorHAnsi" w:cstheme="minorHAnsi"/>
          <w:color w:val="404040"/>
          <w:shd w:val="clear" w:color="auto" w:fill="FFFFFF"/>
        </w:rPr>
        <w:t xml:space="preserve">: </w:t>
      </w:r>
      <w:r w:rsidR="00697CDB" w:rsidRPr="00697CDB">
        <w:rPr>
          <w:rFonts w:asciiTheme="minorHAnsi" w:hAnsiTheme="minorHAnsi" w:cstheme="minorHAnsi"/>
          <w:b/>
        </w:rPr>
        <w:t>Ośrodek Szkolno-Wychowawczy nr 2 dla Niesłyszących i Słabosłyszących w Wejherowie,  ul. Sobieskiego 277c, 84-200 Wejherowo.</w:t>
      </w:r>
    </w:p>
    <w:p w:rsidR="00EE5B4A" w:rsidRPr="00CE47A7" w:rsidRDefault="009678BB" w:rsidP="006E487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697CDB">
        <w:rPr>
          <w:rFonts w:asciiTheme="minorHAnsi" w:hAnsiTheme="minorHAnsi" w:cstheme="minorHAnsi"/>
          <w:color w:val="404040"/>
          <w:shd w:val="clear" w:color="auto" w:fill="FFFFFF"/>
        </w:rPr>
        <w:t xml:space="preserve">Celem przetwarzania </w:t>
      </w:r>
      <w:r w:rsidR="00155B4C" w:rsidRPr="00697CDB">
        <w:rPr>
          <w:rFonts w:asciiTheme="minorHAnsi" w:hAnsiTheme="minorHAnsi" w:cstheme="minorHAnsi"/>
          <w:color w:val="404040"/>
          <w:shd w:val="clear" w:color="auto" w:fill="FFFFFF"/>
        </w:rPr>
        <w:t>Państwa</w:t>
      </w:r>
      <w:r w:rsidRPr="00697CDB">
        <w:rPr>
          <w:rFonts w:asciiTheme="minorHAnsi" w:hAnsiTheme="minorHAnsi" w:cstheme="minorHAnsi"/>
          <w:color w:val="404040"/>
          <w:shd w:val="clear" w:color="auto" w:fill="FFFFFF"/>
        </w:rPr>
        <w:t xml:space="preserve"> </w:t>
      </w:r>
      <w:r w:rsidRPr="00697CDB">
        <w:rPr>
          <w:rFonts w:asciiTheme="minorHAnsi" w:hAnsiTheme="minorHAnsi" w:cstheme="minorHAnsi"/>
          <w:shd w:val="clear" w:color="auto" w:fill="FFFFFF"/>
        </w:rPr>
        <w:t xml:space="preserve">danych osobowych jest </w:t>
      </w:r>
      <w:r w:rsidR="00C6494C" w:rsidRPr="00CE47A7">
        <w:rPr>
          <w:rFonts w:asciiTheme="minorHAnsi" w:hAnsiTheme="minorHAnsi" w:cstheme="minorHAnsi"/>
          <w:shd w:val="clear" w:color="auto" w:fill="FFFFFF"/>
        </w:rPr>
        <w:t xml:space="preserve">realizacja zadań pracodawcy, zaś </w:t>
      </w:r>
      <w:r w:rsidR="00697CDB" w:rsidRPr="00697CDB">
        <w:rPr>
          <w:rFonts w:asciiTheme="minorHAnsi" w:eastAsia="Calibri" w:hAnsiTheme="minorHAnsi" w:cstheme="minorHAnsi"/>
        </w:rPr>
        <w:t xml:space="preserve">podstawą przetwarzania są: </w:t>
      </w:r>
      <w:r w:rsidR="00697CDB" w:rsidRPr="00697CDB">
        <w:rPr>
          <w:rFonts w:asciiTheme="minorHAnsi" w:hAnsiTheme="minorHAnsi" w:cstheme="minorHAnsi"/>
        </w:rPr>
        <w:t>Ustawa z dnia 26 czerwca 1974 r. Kodeks Pracy, Ustawa z dnia 26 stycznia 1982 roku Karta Nauczyciela, Ustawa z dnia 21 listopada 2008 roku o pracownikach samorządowych,</w:t>
      </w:r>
      <w:r w:rsidR="00697CDB" w:rsidRPr="00697CDB">
        <w:rPr>
          <w:rFonts w:asciiTheme="minorHAnsi" w:hAnsiTheme="minorHAnsi" w:cstheme="minorHAnsi"/>
          <w:bCs/>
          <w:color w:val="000000"/>
        </w:rPr>
        <w:t xml:space="preserve"> </w:t>
      </w:r>
      <w:r w:rsidR="00697CDB" w:rsidRPr="00697CDB">
        <w:rPr>
          <w:rFonts w:asciiTheme="minorHAnsi" w:hAnsiTheme="minorHAnsi" w:cstheme="minorHAnsi"/>
        </w:rPr>
        <w:t>Ustawa z dnia 27 sierpnia 1997 r. o rehabilitacji zawodowej i społecznej oraz zatrudnienia osób niepełnosprawnych, Rozporządzenie Ministra Pracy i Polityki Socjalnej z dnia 28 maja 1996 r. w sprawie zakresu prowadzenia przez pracodawców dokumentacji w sprawach związanych ze stosunkiem pracy oraz sposobu prowadzenia akt osobowych pracownika oraz zgoda osoby, która wyraziła dobrowolne, konkretne, świadome i jednoznaczne okazanie woli w formie oświadczenia lub wyraźnego działania potwierdzającego, przyzwalającego na przetwarzanie dotyczących jej danych osobowych,</w:t>
      </w:r>
      <w:r w:rsidR="00C6494C" w:rsidRPr="00697CDB">
        <w:rPr>
          <w:rFonts w:asciiTheme="minorHAnsi" w:hAnsiTheme="minorHAnsi" w:cstheme="minorHAnsi"/>
          <w:color w:val="FF0000"/>
          <w:shd w:val="clear" w:color="auto" w:fill="FFFFFF"/>
        </w:rPr>
        <w:t xml:space="preserve"> </w:t>
      </w:r>
      <w:r w:rsidR="00C6494C" w:rsidRPr="00CE47A7">
        <w:rPr>
          <w:rFonts w:asciiTheme="minorHAnsi" w:hAnsiTheme="minorHAnsi" w:cstheme="minorHAnsi"/>
          <w:shd w:val="clear" w:color="auto" w:fill="FFFFFF"/>
        </w:rPr>
        <w:t xml:space="preserve">oraz, w przypadku dobrowolnego podania innych danych, niż wynikające z przepisów prawa, </w:t>
      </w:r>
      <w:r w:rsidR="00697CDB" w:rsidRPr="00CE47A7">
        <w:rPr>
          <w:rFonts w:asciiTheme="minorHAnsi" w:hAnsiTheme="minorHAnsi" w:cstheme="minorHAnsi"/>
          <w:shd w:val="clear" w:color="auto" w:fill="FFFFFF"/>
        </w:rPr>
        <w:t xml:space="preserve">oraz </w:t>
      </w:r>
      <w:r w:rsidR="00C6494C" w:rsidRPr="00CE47A7">
        <w:rPr>
          <w:rFonts w:asciiTheme="minorHAnsi" w:hAnsiTheme="minorHAnsi" w:cstheme="minorHAnsi"/>
          <w:shd w:val="clear" w:color="auto" w:fill="FFFFFF"/>
        </w:rPr>
        <w:t>zgoda. Podanie danych osobowych wynikających z przepisu prawa jest obowiązkowe.</w:t>
      </w:r>
    </w:p>
    <w:p w:rsidR="00EE5B4A" w:rsidRPr="00697CDB" w:rsidRDefault="00155B4C" w:rsidP="006E487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697CDB">
        <w:rPr>
          <w:rFonts w:asciiTheme="minorHAnsi" w:hAnsiTheme="minorHAnsi" w:cstheme="minorHAnsi"/>
          <w:shd w:val="clear" w:color="auto" w:fill="FFFFFF"/>
        </w:rPr>
        <w:t>Państwa</w:t>
      </w:r>
      <w:r w:rsidR="009678BB" w:rsidRPr="00697CDB">
        <w:rPr>
          <w:rFonts w:asciiTheme="minorHAnsi" w:hAnsiTheme="minorHAnsi" w:cstheme="minorHAnsi"/>
          <w:shd w:val="clear" w:color="auto" w:fill="FFFFFF"/>
        </w:rPr>
        <w:t xml:space="preserve"> dane osobowe są zabezpieczone zgodnie z obowiązującymi przepisami, a ich odbiorcami mogą być podmioty uprawnione do ujawnienia im danych na mocy przepisów prawa oraz podmioty przetwarzające dane </w:t>
      </w:r>
      <w:r w:rsidR="00EE5B4A" w:rsidRPr="00697CDB">
        <w:rPr>
          <w:rFonts w:asciiTheme="minorHAnsi" w:hAnsiTheme="minorHAnsi" w:cstheme="minorHAnsi"/>
          <w:shd w:val="clear" w:color="auto" w:fill="FFFFFF"/>
        </w:rPr>
        <w:t xml:space="preserve">osobowe </w:t>
      </w:r>
      <w:r w:rsidR="009678BB" w:rsidRPr="00697CDB">
        <w:rPr>
          <w:rFonts w:asciiTheme="minorHAnsi" w:hAnsiTheme="minorHAnsi" w:cstheme="minorHAnsi"/>
          <w:shd w:val="clear" w:color="auto" w:fill="FFFFFF"/>
        </w:rPr>
        <w:t>w ramach świadczenia usług dla administratora.</w:t>
      </w:r>
    </w:p>
    <w:p w:rsidR="00EE5B4A" w:rsidRPr="00697CDB" w:rsidRDefault="009678BB" w:rsidP="006E487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697CDB">
        <w:rPr>
          <w:rFonts w:asciiTheme="minorHAnsi" w:hAnsiTheme="minorHAnsi" w:cstheme="minorHAnsi"/>
          <w:shd w:val="clear" w:color="auto" w:fill="FFFFFF"/>
        </w:rPr>
        <w:t xml:space="preserve">Nie przewiduje się przekazywania </w:t>
      </w:r>
      <w:r w:rsidR="0060714A" w:rsidRPr="00697CDB">
        <w:rPr>
          <w:rFonts w:asciiTheme="minorHAnsi" w:hAnsiTheme="minorHAnsi" w:cstheme="minorHAnsi"/>
          <w:shd w:val="clear" w:color="auto" w:fill="FFFFFF"/>
        </w:rPr>
        <w:t xml:space="preserve">Państwa </w:t>
      </w:r>
      <w:r w:rsidRPr="00697CDB">
        <w:rPr>
          <w:rFonts w:asciiTheme="minorHAnsi" w:hAnsiTheme="minorHAnsi" w:cstheme="minorHAnsi"/>
          <w:shd w:val="clear" w:color="auto" w:fill="FFFFFF"/>
        </w:rPr>
        <w:t>danych do państw spoza Europejskiego Obszaru Gospodarczego lub instytucji międzynarodowych</w:t>
      </w:r>
      <w:r w:rsidR="00EE5B4A" w:rsidRPr="00697CDB">
        <w:rPr>
          <w:rFonts w:asciiTheme="minorHAnsi" w:hAnsiTheme="minorHAnsi" w:cstheme="minorHAnsi"/>
          <w:shd w:val="clear" w:color="auto" w:fill="FFFFFF"/>
        </w:rPr>
        <w:t xml:space="preserve"> ani przetwarzania danych osobowych w celu innym niż cel, w którym dane osobowe zostały zebrane.</w:t>
      </w:r>
    </w:p>
    <w:p w:rsidR="00EE5B4A" w:rsidRPr="00697CDB" w:rsidRDefault="009678BB" w:rsidP="002E6C2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697CDB">
        <w:rPr>
          <w:rFonts w:asciiTheme="minorHAnsi" w:hAnsiTheme="minorHAnsi" w:cstheme="minorHAnsi"/>
          <w:shd w:val="clear" w:color="auto" w:fill="FFFFFF"/>
        </w:rPr>
        <w:t xml:space="preserve">Decyzje dotyczące </w:t>
      </w:r>
      <w:r w:rsidR="00155B4C" w:rsidRPr="00697CDB">
        <w:rPr>
          <w:rFonts w:asciiTheme="minorHAnsi" w:hAnsiTheme="minorHAnsi" w:cstheme="minorHAnsi"/>
          <w:shd w:val="clear" w:color="auto" w:fill="FFFFFF"/>
        </w:rPr>
        <w:t>Państwa</w:t>
      </w:r>
      <w:r w:rsidR="00EE5B4A" w:rsidRPr="00697CDB">
        <w:rPr>
          <w:rFonts w:asciiTheme="minorHAnsi" w:hAnsiTheme="minorHAnsi" w:cstheme="minorHAnsi"/>
          <w:shd w:val="clear" w:color="auto" w:fill="FFFFFF"/>
        </w:rPr>
        <w:t xml:space="preserve"> danych</w:t>
      </w:r>
      <w:r w:rsidRPr="00697CDB">
        <w:rPr>
          <w:rFonts w:asciiTheme="minorHAnsi" w:hAnsiTheme="minorHAnsi" w:cstheme="minorHAnsi"/>
          <w:shd w:val="clear" w:color="auto" w:fill="FFFFFF"/>
        </w:rPr>
        <w:t xml:space="preserve"> </w:t>
      </w:r>
      <w:r w:rsidR="00EE5B4A" w:rsidRPr="00697CDB">
        <w:rPr>
          <w:rFonts w:asciiTheme="minorHAnsi" w:hAnsiTheme="minorHAnsi" w:cstheme="minorHAnsi"/>
          <w:shd w:val="clear" w:color="auto" w:fill="FFFFFF"/>
        </w:rPr>
        <w:t>osobowych</w:t>
      </w:r>
      <w:r w:rsidRPr="00697CDB">
        <w:rPr>
          <w:rFonts w:asciiTheme="minorHAnsi" w:hAnsiTheme="minorHAnsi" w:cstheme="minorHAnsi"/>
          <w:shd w:val="clear" w:color="auto" w:fill="FFFFFF"/>
        </w:rPr>
        <w:t xml:space="preserve"> nie będą podejmowane w sposób zautomatyzowany.</w:t>
      </w:r>
    </w:p>
    <w:p w:rsidR="00697CDB" w:rsidRPr="00697CDB" w:rsidRDefault="00155B4C" w:rsidP="00697C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697CDB">
        <w:rPr>
          <w:rFonts w:asciiTheme="minorHAnsi" w:hAnsiTheme="minorHAnsi" w:cstheme="minorHAnsi"/>
          <w:shd w:val="clear" w:color="auto" w:fill="FFFFFF"/>
        </w:rPr>
        <w:t>Państwa</w:t>
      </w:r>
      <w:r w:rsidR="009678BB" w:rsidRPr="00697CDB">
        <w:rPr>
          <w:rFonts w:asciiTheme="minorHAnsi" w:hAnsiTheme="minorHAnsi" w:cstheme="minorHAnsi"/>
          <w:shd w:val="clear" w:color="auto" w:fill="FFFFFF"/>
        </w:rPr>
        <w:t xml:space="preserve"> dane osobowe </w:t>
      </w:r>
      <w:bookmarkEnd w:id="1"/>
      <w:r w:rsidR="00697CDB" w:rsidRPr="00697CDB">
        <w:rPr>
          <w:rFonts w:asciiTheme="minorHAnsi" w:hAnsiTheme="minorHAnsi" w:cstheme="minorHAnsi"/>
          <w:shd w:val="clear" w:color="auto" w:fill="FFFFFF"/>
        </w:rPr>
        <w:t xml:space="preserve">będą </w:t>
      </w:r>
      <w:r w:rsidR="00697CDB" w:rsidRPr="00697CDB">
        <w:rPr>
          <w:rFonts w:asciiTheme="minorHAnsi" w:eastAsia="Times New Roman" w:hAnsiTheme="minorHAnsi" w:cstheme="minorHAnsi"/>
          <w:color w:val="222222"/>
          <w:lang w:eastAsia="pl-PL"/>
        </w:rPr>
        <w:t>przetwarzane przez Administratora przez</w:t>
      </w:r>
      <w:r w:rsidR="00697CDB">
        <w:rPr>
          <w:rFonts w:asciiTheme="minorHAnsi" w:eastAsia="Times New Roman" w:hAnsiTheme="minorHAnsi" w:cstheme="minorHAnsi"/>
          <w:color w:val="222222"/>
          <w:lang w:eastAsia="pl-PL"/>
        </w:rPr>
        <w:t xml:space="preserve"> </w:t>
      </w:r>
      <w:r w:rsidR="00697CDB" w:rsidRPr="00697CDB">
        <w:rPr>
          <w:rFonts w:asciiTheme="minorHAnsi" w:eastAsia="Times New Roman" w:hAnsiTheme="minorHAnsi" w:cstheme="minorHAnsi"/>
          <w:color w:val="222222"/>
          <w:lang w:eastAsia="pl-PL"/>
        </w:rPr>
        <w:t xml:space="preserve"> okres niezbędny do realizacji celu dla jakiego zostały zebrane oraz zgodnie z terminami archiwizacji określonymi przez ustawy kompetencyjne lub ustawę z dnia 14 lipca 1983 r. o narodowym zasobie archiwalnym i archiwach (Dz. U. z 2018 r., poz. 217), oraz Rozporządzenie Prezesa Rady Ministrów z dnia 18 stycznia 2011 r. w sprawie instrukcji kancelaryjnej, jednolitych rzeczowych wykazów akt oraz instrukcji w sprawie organizacji i zakresu działania archiwów zakładowych. Oznacza to, że dane osobowe mogą zostać usunięte po upływie określonego dla danej kategorii dokumentacji okresu przechowywania, zależnie od kategorii archiwalnej danej sprawy.</w:t>
      </w:r>
    </w:p>
    <w:p w:rsidR="00C6494C" w:rsidRPr="00697CDB" w:rsidRDefault="00C6494C" w:rsidP="00697C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  <w:r w:rsidRPr="00697CDB">
        <w:rPr>
          <w:rFonts w:asciiTheme="minorHAnsi" w:hAnsiTheme="minorHAnsi" w:cstheme="minorHAnsi"/>
          <w:color w:val="404040"/>
          <w:shd w:val="clear" w:color="auto" w:fill="FFFFFF"/>
        </w:rPr>
        <w:t xml:space="preserve">Macie Państwo prawo do: ochrony Waszych danych osobowych, informacji o zasadach ich przetwarzania, dostępu do nich i uzyskania ich kopii, sprostowania, wniesienia skargi do Prezesa Urzędu Ochrony Danych Osobowych, ograniczenia przetwarzania oraz powiadomienia każdego odbiorcę o sprostowaniu, usunięciu danych lub ograniczeniu przetwarzania. Przysługuje także Państwu prawo do niepodlegania zautomatyzowanemu przetwarzaniu Waszych danych, prawo kontaktu z Inspektorem ochrony danych </w:t>
      </w:r>
      <w:hyperlink r:id="rId5" w:history="1">
        <w:r w:rsidR="00697CDB" w:rsidRPr="00940512">
          <w:rPr>
            <w:rStyle w:val="Hipercze"/>
            <w:rFonts w:asciiTheme="minorHAnsi" w:hAnsiTheme="minorHAnsi" w:cstheme="minorHAnsi"/>
            <w:b/>
            <w:shd w:val="clear" w:color="auto" w:fill="FFFFFF"/>
          </w:rPr>
          <w:t>rodo@osw2wejherowo.pl</w:t>
        </w:r>
      </w:hyperlink>
      <w:r w:rsidR="00697CDB">
        <w:rPr>
          <w:rFonts w:asciiTheme="minorHAnsi" w:hAnsiTheme="minorHAnsi" w:cstheme="minorHAnsi"/>
          <w:color w:val="404040"/>
          <w:shd w:val="clear" w:color="auto" w:fill="FFFFFF"/>
        </w:rPr>
        <w:t xml:space="preserve"> </w:t>
      </w:r>
      <w:r w:rsidRPr="00697CDB">
        <w:rPr>
          <w:rFonts w:asciiTheme="minorHAnsi" w:hAnsiTheme="minorHAnsi" w:cstheme="minorHAnsi"/>
          <w:color w:val="404040"/>
          <w:shd w:val="clear" w:color="auto" w:fill="FFFFFF"/>
        </w:rPr>
        <w:t>oraz prawo do odszkodowania za szkodę majątkową lub niemajątkową w wyniku naruszenia przepisów RODO.</w:t>
      </w:r>
    </w:p>
    <w:p w:rsidR="00A74E8C" w:rsidRDefault="00C6494C" w:rsidP="00C6494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  <w:r w:rsidRPr="00697CDB">
        <w:rPr>
          <w:rFonts w:asciiTheme="minorHAnsi" w:hAnsiTheme="minorHAnsi" w:cstheme="minorHAnsi"/>
          <w:color w:val="404040"/>
          <w:shd w:val="clear" w:color="auto" w:fill="FFFFFF"/>
        </w:rPr>
        <w:t>W odniesieniu do danych przetwarzanych na podstawie zgody macie Państwo ponadto prawo do usunięcia oraz przenoszenia danych oraz prawo do cofnięcia zgody w dowolnym momencie. Wycofanie się ze zgody można złożyć w formie wysłania stosownego żądania na adres e-mail lub adres pocztowy administratora. Konsekwencją wycofania się ze zgody będzie brak możliwości przetwarzania danych przez administratora.</w:t>
      </w:r>
    </w:p>
    <w:p w:rsidR="00E9561E" w:rsidRDefault="00E9561E" w:rsidP="00E9561E">
      <w:pPr>
        <w:spacing w:after="0" w:line="240" w:lineRule="auto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</w:p>
    <w:p w:rsidR="00E9561E" w:rsidRDefault="00E9561E" w:rsidP="00E9561E">
      <w:pPr>
        <w:spacing w:after="0" w:line="240" w:lineRule="auto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</w:p>
    <w:p w:rsidR="00E9561E" w:rsidRDefault="00E9561E" w:rsidP="00E9561E">
      <w:pPr>
        <w:spacing w:after="0" w:line="240" w:lineRule="auto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</w:p>
    <w:p w:rsidR="00E9561E" w:rsidRDefault="00E9561E" w:rsidP="00E9561E">
      <w:pPr>
        <w:spacing w:after="0" w:line="240" w:lineRule="auto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</w:p>
    <w:p w:rsidR="00E9561E" w:rsidRDefault="00E9561E" w:rsidP="00E9561E">
      <w:pPr>
        <w:spacing w:after="0" w:line="240" w:lineRule="auto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</w:p>
    <w:p w:rsidR="00E9561E" w:rsidRDefault="00E9561E" w:rsidP="00E9561E">
      <w:pPr>
        <w:spacing w:after="0" w:line="240" w:lineRule="auto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  <w:r>
        <w:rPr>
          <w:rFonts w:asciiTheme="minorHAnsi" w:hAnsiTheme="minorHAnsi" w:cstheme="minorHAnsi"/>
          <w:color w:val="404040"/>
          <w:shd w:val="clear" w:color="auto" w:fill="FFFFFF"/>
        </w:rPr>
        <w:tab/>
        <w:t>……………………………………………………………………………………….</w:t>
      </w:r>
    </w:p>
    <w:p w:rsidR="00E9561E" w:rsidRPr="00E9561E" w:rsidRDefault="00E9561E" w:rsidP="00E9561E">
      <w:pPr>
        <w:spacing w:after="0" w:line="240" w:lineRule="auto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  <w:r>
        <w:rPr>
          <w:rFonts w:asciiTheme="minorHAnsi" w:hAnsiTheme="minorHAnsi" w:cstheme="minorHAnsi"/>
          <w:color w:val="404040"/>
          <w:shd w:val="clear" w:color="auto" w:fill="FFFFFF"/>
        </w:rPr>
        <w:tab/>
        <w:t>data i podpis pracownika</w:t>
      </w:r>
    </w:p>
    <w:sectPr w:rsidR="00E9561E" w:rsidRPr="00E9561E" w:rsidSect="00A74E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7A91"/>
    <w:multiLevelType w:val="multilevel"/>
    <w:tmpl w:val="2F0413DA"/>
    <w:lvl w:ilvl="0">
      <w:start w:val="1"/>
      <w:numFmt w:val="decimal"/>
      <w:pStyle w:val="Nagwe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gwek2"/>
      <w:isLgl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3-ATEM"/>
      <w:isLgl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70F4CCD"/>
    <w:multiLevelType w:val="hybridMultilevel"/>
    <w:tmpl w:val="F7088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873DF3"/>
    <w:multiLevelType w:val="hybridMultilevel"/>
    <w:tmpl w:val="F7088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45211D"/>
    <w:multiLevelType w:val="hybridMultilevel"/>
    <w:tmpl w:val="F7088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AF7984"/>
    <w:multiLevelType w:val="hybridMultilevel"/>
    <w:tmpl w:val="F7088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6F119E"/>
    <w:multiLevelType w:val="hybridMultilevel"/>
    <w:tmpl w:val="F7088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834F78"/>
    <w:multiLevelType w:val="multilevel"/>
    <w:tmpl w:val="39E69148"/>
    <w:lvl w:ilvl="0">
      <w:start w:val="1"/>
      <w:numFmt w:val="lowerLetter"/>
      <w:pStyle w:val="N-PBE-ATEM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Arial Narrow" w:hAnsi="Arial Narrow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2A8699F"/>
    <w:multiLevelType w:val="hybridMultilevel"/>
    <w:tmpl w:val="F7088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F6"/>
    <w:rsid w:val="00006B3D"/>
    <w:rsid w:val="00122B8C"/>
    <w:rsid w:val="00155B4C"/>
    <w:rsid w:val="001602AA"/>
    <w:rsid w:val="00387040"/>
    <w:rsid w:val="004037A7"/>
    <w:rsid w:val="004838C7"/>
    <w:rsid w:val="00485CEB"/>
    <w:rsid w:val="004D14F6"/>
    <w:rsid w:val="0050075B"/>
    <w:rsid w:val="00520504"/>
    <w:rsid w:val="00532675"/>
    <w:rsid w:val="0058697A"/>
    <w:rsid w:val="005A2735"/>
    <w:rsid w:val="005A54C3"/>
    <w:rsid w:val="0060015B"/>
    <w:rsid w:val="0060714A"/>
    <w:rsid w:val="00631176"/>
    <w:rsid w:val="00651896"/>
    <w:rsid w:val="0068562C"/>
    <w:rsid w:val="00697CDB"/>
    <w:rsid w:val="00771040"/>
    <w:rsid w:val="00824F36"/>
    <w:rsid w:val="00894948"/>
    <w:rsid w:val="008F57C5"/>
    <w:rsid w:val="00901698"/>
    <w:rsid w:val="0092757F"/>
    <w:rsid w:val="00940512"/>
    <w:rsid w:val="0095444D"/>
    <w:rsid w:val="009678BB"/>
    <w:rsid w:val="009755DF"/>
    <w:rsid w:val="009C068A"/>
    <w:rsid w:val="009F61D5"/>
    <w:rsid w:val="00A3465E"/>
    <w:rsid w:val="00A74E8C"/>
    <w:rsid w:val="00A77315"/>
    <w:rsid w:val="00AB5406"/>
    <w:rsid w:val="00B05B21"/>
    <w:rsid w:val="00BE6C1E"/>
    <w:rsid w:val="00C6494C"/>
    <w:rsid w:val="00CE47A7"/>
    <w:rsid w:val="00D51896"/>
    <w:rsid w:val="00D54FB1"/>
    <w:rsid w:val="00D557EC"/>
    <w:rsid w:val="00DF5D96"/>
    <w:rsid w:val="00E23676"/>
    <w:rsid w:val="00E9561E"/>
    <w:rsid w:val="00EE5B4A"/>
    <w:rsid w:val="00FB24E9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69C6"/>
  <w15:chartTrackingRefBased/>
  <w15:docId w15:val="{0E8E25AA-8B46-410A-92E4-CC3CD1D8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7CF0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61D5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61D5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-PBE-ATEM">
    <w:name w:val="N-PBE-ATEM"/>
    <w:basedOn w:val="Akapitzlist"/>
    <w:link w:val="N-PBE-ATEMZnak"/>
    <w:qFormat/>
    <w:rsid w:val="009F61D5"/>
    <w:pPr>
      <w:numPr>
        <w:numId w:val="5"/>
      </w:numPr>
      <w:spacing w:before="120" w:after="120" w:line="240" w:lineRule="auto"/>
      <w:contextualSpacing w:val="0"/>
      <w:jc w:val="both"/>
    </w:pPr>
    <w:rPr>
      <w:sz w:val="24"/>
      <w:szCs w:val="24"/>
    </w:rPr>
  </w:style>
  <w:style w:type="character" w:customStyle="1" w:styleId="N-PBE-ATEMZnak">
    <w:name w:val="N-PBE-ATEM Znak"/>
    <w:basedOn w:val="Domylnaczcionkaakapitu"/>
    <w:link w:val="N-PBE-ATEM"/>
    <w:rsid w:val="009F61D5"/>
    <w:rPr>
      <w:rFonts w:ascii="Arial Narrow" w:hAnsi="Arial Narrow"/>
      <w:sz w:val="24"/>
      <w:szCs w:val="24"/>
    </w:rPr>
  </w:style>
  <w:style w:type="paragraph" w:styleId="Akapitzlist">
    <w:name w:val="List Paragraph"/>
    <w:basedOn w:val="Normalny"/>
    <w:uiPriority w:val="34"/>
    <w:qFormat/>
    <w:rsid w:val="00824F36"/>
    <w:pPr>
      <w:ind w:left="720"/>
      <w:contextualSpacing/>
    </w:pPr>
  </w:style>
  <w:style w:type="paragraph" w:customStyle="1" w:styleId="N1-ATEM">
    <w:name w:val="N1-ATEM"/>
    <w:basedOn w:val="Nagwek1"/>
    <w:link w:val="N1-ATEMZnak"/>
    <w:qFormat/>
    <w:rsid w:val="009F61D5"/>
    <w:pPr>
      <w:keepLines w:val="0"/>
      <w:spacing w:before="360" w:after="60" w:line="240" w:lineRule="auto"/>
    </w:pPr>
    <w:rPr>
      <w:rFonts w:ascii="Arial Narrow" w:hAnsi="Arial Narrow"/>
      <w:b/>
      <w:sz w:val="36"/>
      <w:szCs w:val="36"/>
      <w:lang w:eastAsia="zh-CN"/>
    </w:rPr>
  </w:style>
  <w:style w:type="character" w:customStyle="1" w:styleId="N1-ATEMZnak">
    <w:name w:val="N1-ATEM Znak"/>
    <w:basedOn w:val="Nagwek1Znak"/>
    <w:link w:val="N1-ATEM"/>
    <w:rsid w:val="009F61D5"/>
    <w:rPr>
      <w:rFonts w:ascii="Arial Narrow" w:eastAsiaTheme="majorEastAsia" w:hAnsi="Arial Narrow" w:cstheme="majorBidi"/>
      <w:b/>
      <w:color w:val="2F5496" w:themeColor="accent1" w:themeShade="BF"/>
      <w:sz w:val="36"/>
      <w:szCs w:val="3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9F6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2-ATEM">
    <w:name w:val="N2-ATEM"/>
    <w:basedOn w:val="Nagwek2"/>
    <w:next w:val="N-PBE-ATEM"/>
    <w:link w:val="N2-ATEMZnak"/>
    <w:qFormat/>
    <w:rsid w:val="009F61D5"/>
    <w:pPr>
      <w:keepLines w:val="0"/>
      <w:spacing w:before="360" w:after="60" w:line="240" w:lineRule="auto"/>
    </w:pPr>
    <w:rPr>
      <w:rFonts w:ascii="Arial Narrow" w:eastAsia="Times New Roman" w:hAnsi="Arial Narrow" w:cs="Times New Roman"/>
      <w:b/>
      <w:bCs/>
      <w:iCs/>
      <w:sz w:val="32"/>
      <w:szCs w:val="32"/>
    </w:rPr>
  </w:style>
  <w:style w:type="character" w:customStyle="1" w:styleId="N2-ATEMZnak">
    <w:name w:val="N2-ATEM Znak"/>
    <w:basedOn w:val="Nagwek2Znak"/>
    <w:link w:val="N2-ATEM"/>
    <w:rsid w:val="009F61D5"/>
    <w:rPr>
      <w:rFonts w:ascii="Arial Narrow" w:eastAsia="Times New Roman" w:hAnsi="Arial Narrow" w:cs="Times New Roman"/>
      <w:b/>
      <w:bCs/>
      <w:iCs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61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3-ATEM">
    <w:name w:val="N3-ATEM"/>
    <w:basedOn w:val="Nagwek2"/>
    <w:next w:val="N-PBE-ATEM"/>
    <w:link w:val="N3-ATEMZnak"/>
    <w:qFormat/>
    <w:rsid w:val="009F61D5"/>
    <w:pPr>
      <w:keepLines w:val="0"/>
      <w:numPr>
        <w:ilvl w:val="2"/>
      </w:numPr>
      <w:spacing w:before="360" w:after="60" w:line="240" w:lineRule="auto"/>
    </w:pPr>
    <w:rPr>
      <w:rFonts w:ascii="Arial Narrow" w:eastAsia="Times New Roman" w:hAnsi="Arial Narrow" w:cs="Times New Roman"/>
      <w:b/>
      <w:bCs/>
      <w:iCs/>
      <w:sz w:val="28"/>
      <w:szCs w:val="28"/>
    </w:rPr>
  </w:style>
  <w:style w:type="character" w:customStyle="1" w:styleId="N3-ATEMZnak">
    <w:name w:val="N3-ATEM Znak"/>
    <w:basedOn w:val="Nagwek2Znak"/>
    <w:link w:val="N3-ATEM"/>
    <w:rsid w:val="009F61D5"/>
    <w:rPr>
      <w:rFonts w:ascii="Arial Narrow" w:eastAsia="Times New Roman" w:hAnsi="Arial Narrow" w:cs="Times New Roman"/>
      <w:b/>
      <w:bCs/>
      <w:iCs/>
      <w:color w:val="2F5496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001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01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4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osw2wejher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Jarosław Karwowski</cp:lastModifiedBy>
  <cp:revision>7</cp:revision>
  <dcterms:created xsi:type="dcterms:W3CDTF">2018-06-07T22:06:00Z</dcterms:created>
  <dcterms:modified xsi:type="dcterms:W3CDTF">2018-06-10T11:46:00Z</dcterms:modified>
</cp:coreProperties>
</file>